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2" w:rsidRDefault="00901622" w:rsidP="001A7258">
      <w:pPr>
        <w:jc w:val="right"/>
      </w:pPr>
      <w:bookmarkStart w:id="0" w:name="_GoBack"/>
      <w:bookmarkEnd w:id="0"/>
      <w:r w:rsidRPr="00901622">
        <w:rPr>
          <w:noProof/>
          <w:lang w:eastAsia="pl-PL"/>
        </w:rPr>
        <w:drawing>
          <wp:inline distT="0" distB="0" distL="0" distR="0">
            <wp:extent cx="5757545" cy="114554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22" w:rsidRDefault="00901622" w:rsidP="001A7258">
      <w:pPr>
        <w:jc w:val="right"/>
      </w:pPr>
    </w:p>
    <w:p w:rsidR="001A7258" w:rsidRDefault="00E9116C" w:rsidP="001A7258">
      <w:pPr>
        <w:jc w:val="right"/>
      </w:pPr>
      <w:r>
        <w:t>Warszawa, 2019-09-13</w:t>
      </w:r>
    </w:p>
    <w:p w:rsidR="001A7258" w:rsidRDefault="001A7258" w:rsidP="001A7258"/>
    <w:p w:rsidR="001A7258" w:rsidRDefault="001A7258" w:rsidP="001A7258"/>
    <w:p w:rsidR="001A7258" w:rsidRDefault="001A7258" w:rsidP="001A7258"/>
    <w:p w:rsidR="001A7258" w:rsidRDefault="001A7258" w:rsidP="001A72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ZAPYTANIE OFERTOWE</w:t>
      </w:r>
    </w:p>
    <w:p w:rsidR="001A7258" w:rsidRDefault="001A7258" w:rsidP="001A7258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Znak/nr</w:t>
      </w:r>
      <w:r w:rsidR="00B871D8">
        <w:rPr>
          <w:b/>
          <w:sz w:val="36"/>
          <w:szCs w:val="36"/>
        </w:rPr>
        <w:t xml:space="preserve">  ZO-41/19</w:t>
      </w:r>
      <w:r>
        <w:rPr>
          <w:b/>
          <w:sz w:val="36"/>
          <w:szCs w:val="36"/>
        </w:rPr>
        <w:t>/ZS</w:t>
      </w:r>
    </w:p>
    <w:p w:rsidR="001A7258" w:rsidRDefault="001A7258" w:rsidP="001A7258"/>
    <w:p w:rsidR="001A7258" w:rsidRDefault="001A7258" w:rsidP="001A7258">
      <w:pPr>
        <w:spacing w:after="0"/>
        <w:jc w:val="center"/>
        <w:rPr>
          <w:rFonts w:cstheme="minorHAnsi"/>
          <w:b/>
          <w:sz w:val="24"/>
          <w:szCs w:val="24"/>
        </w:rPr>
      </w:pPr>
      <w:r>
        <w:t xml:space="preserve">Dotyczy: </w:t>
      </w:r>
      <w:r>
        <w:rPr>
          <w:rFonts w:cstheme="minorHAnsi"/>
          <w:b/>
          <w:sz w:val="24"/>
          <w:szCs w:val="24"/>
        </w:rPr>
        <w:t xml:space="preserve"> </w:t>
      </w:r>
      <w:r w:rsidR="00DC5837" w:rsidRPr="00DC5837">
        <w:rPr>
          <w:rFonts w:cs="Whitney-Book"/>
          <w:b/>
          <w:sz w:val="24"/>
          <w:szCs w:val="24"/>
        </w:rPr>
        <w:t xml:space="preserve">usługi w modelu </w:t>
      </w:r>
      <w:proofErr w:type="spellStart"/>
      <w:r w:rsidR="00DC5837" w:rsidRPr="00DC5837">
        <w:rPr>
          <w:rFonts w:cs="Whitney-Book"/>
          <w:b/>
          <w:sz w:val="24"/>
          <w:szCs w:val="24"/>
        </w:rPr>
        <w:t>S</w:t>
      </w:r>
      <w:r w:rsidR="00901622">
        <w:rPr>
          <w:rFonts w:cs="Whitney-Book"/>
          <w:b/>
          <w:sz w:val="24"/>
          <w:szCs w:val="24"/>
        </w:rPr>
        <w:t>aaS</w:t>
      </w:r>
      <w:proofErr w:type="spellEnd"/>
      <w:r w:rsidR="00901622">
        <w:rPr>
          <w:rFonts w:cs="Whitney-Book"/>
          <w:b/>
          <w:sz w:val="24"/>
          <w:szCs w:val="24"/>
        </w:rPr>
        <w:t xml:space="preserve"> (Software as a Service) dostępu do</w:t>
      </w:r>
      <w:r w:rsidR="00DC5837" w:rsidRPr="00DC5837">
        <w:rPr>
          <w:rFonts w:cs="Whitney-Book"/>
          <w:b/>
          <w:sz w:val="24"/>
          <w:szCs w:val="24"/>
        </w:rPr>
        <w:t xml:space="preserve"> oprogramowania</w:t>
      </w:r>
      <w:r w:rsidRPr="00114891">
        <w:rPr>
          <w:rFonts w:cstheme="minorHAnsi"/>
          <w:b/>
          <w:sz w:val="24"/>
          <w:szCs w:val="24"/>
        </w:rPr>
        <w:t xml:space="preserve"> do pełnej obsługi  elektronicznego procesu komunikacji pomiędzy Zamawiającym i Wykonawcą</w:t>
      </w:r>
      <w:r w:rsidR="00901622">
        <w:rPr>
          <w:rFonts w:cstheme="minorHAnsi"/>
          <w:b/>
          <w:sz w:val="24"/>
          <w:szCs w:val="24"/>
        </w:rPr>
        <w:t xml:space="preserve"> </w:t>
      </w:r>
      <w:r w:rsidR="004A2EDC">
        <w:rPr>
          <w:rFonts w:cstheme="minorHAnsi"/>
          <w:b/>
          <w:sz w:val="24"/>
          <w:szCs w:val="24"/>
        </w:rPr>
        <w:t>zgodnego z Ustawą Prawo Zamówień Publicznych</w:t>
      </w:r>
      <w:r w:rsidR="006E59EF">
        <w:rPr>
          <w:rFonts w:cstheme="minorHAnsi"/>
          <w:b/>
          <w:sz w:val="24"/>
          <w:szCs w:val="24"/>
        </w:rPr>
        <w:t xml:space="preserve"> ora</w:t>
      </w:r>
      <w:r w:rsidR="00A02C4C">
        <w:rPr>
          <w:rFonts w:cstheme="minorHAnsi"/>
          <w:b/>
          <w:sz w:val="24"/>
          <w:szCs w:val="24"/>
        </w:rPr>
        <w:t>z aktami wykonawczymi związanymi z elektronizacją</w:t>
      </w:r>
      <w:r w:rsidR="006E59EF">
        <w:rPr>
          <w:rFonts w:cstheme="minorHAnsi"/>
          <w:b/>
          <w:sz w:val="24"/>
          <w:szCs w:val="24"/>
        </w:rPr>
        <w:t xml:space="preserve"> zamówień publicznych</w:t>
      </w:r>
    </w:p>
    <w:p w:rsidR="001A7258" w:rsidRDefault="001A7258" w:rsidP="001A7258">
      <w:pPr>
        <w:spacing w:after="0"/>
      </w:pPr>
    </w:p>
    <w:p w:rsidR="001A7258" w:rsidRDefault="001A7258" w:rsidP="001A7258"/>
    <w:p w:rsidR="001A7258" w:rsidRDefault="001A7258" w:rsidP="001A7258"/>
    <w:p w:rsidR="001A7258" w:rsidRDefault="001A7258" w:rsidP="001A7258"/>
    <w:p w:rsidR="00E9116C" w:rsidRDefault="001A7258" w:rsidP="00E9116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9116C">
        <w:rPr>
          <w:rFonts w:ascii="Calibri" w:hAnsi="Calibri" w:cs="Calibri"/>
          <w:b/>
          <w:sz w:val="24"/>
          <w:szCs w:val="24"/>
        </w:rPr>
        <w:t>Zatwierdzam:</w:t>
      </w:r>
    </w:p>
    <w:p w:rsidR="00E9116C" w:rsidRPr="00E9116C" w:rsidRDefault="00E9116C" w:rsidP="00E9116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</w:t>
      </w:r>
      <w:r w:rsidRPr="00DA2E2B">
        <w:rPr>
          <w:rFonts w:ascii="Calibri" w:hAnsi="Calibri" w:cs="Calibri"/>
          <w:color w:val="FFFFFF"/>
          <w:sz w:val="24"/>
          <w:szCs w:val="24"/>
        </w:rPr>
        <w:t>t</w:t>
      </w:r>
      <w:r>
        <w:rPr>
          <w:rFonts w:ascii="Calibri" w:hAnsi="Calibri" w:cs="Calibri"/>
          <w:i/>
          <w:sz w:val="24"/>
          <w:szCs w:val="24"/>
        </w:rPr>
        <w:t>/----/</w:t>
      </w:r>
    </w:p>
    <w:p w:rsidR="00E9116C" w:rsidRPr="00E9116C" w:rsidRDefault="00E9116C" w:rsidP="00E9116C">
      <w:pPr>
        <w:ind w:firstLine="3119"/>
        <w:jc w:val="center"/>
        <w:rPr>
          <w:rFonts w:ascii="Calibri" w:hAnsi="Calibri" w:cs="Calibri"/>
          <w:i/>
          <w:sz w:val="24"/>
          <w:szCs w:val="24"/>
        </w:rPr>
      </w:pPr>
      <w:proofErr w:type="spellStart"/>
      <w:r w:rsidRPr="00E9116C">
        <w:rPr>
          <w:rFonts w:ascii="Calibri" w:hAnsi="Calibri" w:cs="Calibri"/>
          <w:color w:val="FFFFFF"/>
          <w:sz w:val="24"/>
          <w:szCs w:val="24"/>
        </w:rPr>
        <w:t>Ce</w:t>
      </w:r>
      <w:r w:rsidRPr="00E9116C">
        <w:rPr>
          <w:rFonts w:ascii="Calibri" w:hAnsi="Calibri" w:cs="Calibri"/>
          <w:i/>
          <w:sz w:val="24"/>
          <w:szCs w:val="24"/>
        </w:rPr>
        <w:t>Koordynator</w:t>
      </w:r>
      <w:proofErr w:type="spellEnd"/>
      <w:r w:rsidRPr="00E9116C">
        <w:rPr>
          <w:rFonts w:ascii="Calibri" w:hAnsi="Calibri" w:cs="Calibri"/>
          <w:i/>
          <w:sz w:val="24"/>
          <w:szCs w:val="24"/>
        </w:rPr>
        <w:t xml:space="preserve"> ds. Administracji</w:t>
      </w:r>
    </w:p>
    <w:p w:rsidR="00E9116C" w:rsidRPr="00E9116C" w:rsidRDefault="00E9116C" w:rsidP="00E9116C">
      <w:pPr>
        <w:ind w:firstLine="3119"/>
        <w:jc w:val="center"/>
        <w:rPr>
          <w:rFonts w:ascii="Calibri" w:hAnsi="Calibri" w:cs="Calibri"/>
          <w:i/>
          <w:sz w:val="24"/>
          <w:szCs w:val="24"/>
        </w:rPr>
      </w:pPr>
      <w:r w:rsidRPr="00E9116C">
        <w:rPr>
          <w:rFonts w:ascii="Calibri" w:hAnsi="Calibri" w:cs="Calibri"/>
          <w:i/>
          <w:sz w:val="24"/>
          <w:szCs w:val="24"/>
        </w:rPr>
        <w:t>Centrum Onkologii – Instytut</w:t>
      </w:r>
    </w:p>
    <w:p w:rsidR="00E9116C" w:rsidRPr="00E9116C" w:rsidRDefault="00E9116C" w:rsidP="00E9116C">
      <w:pPr>
        <w:ind w:firstLine="3119"/>
        <w:jc w:val="center"/>
        <w:rPr>
          <w:rFonts w:ascii="Calibri" w:hAnsi="Calibri" w:cs="Calibri"/>
          <w:i/>
          <w:sz w:val="24"/>
          <w:szCs w:val="24"/>
        </w:rPr>
      </w:pPr>
      <w:r w:rsidRPr="00E9116C">
        <w:rPr>
          <w:rFonts w:ascii="Calibri" w:hAnsi="Calibri" w:cs="Calibri"/>
          <w:i/>
          <w:sz w:val="24"/>
          <w:szCs w:val="24"/>
        </w:rPr>
        <w:t>im. Marii Skłodowskiej – Curie</w:t>
      </w:r>
    </w:p>
    <w:p w:rsidR="00E9116C" w:rsidRPr="00E9116C" w:rsidRDefault="00E9116C" w:rsidP="00E9116C">
      <w:pPr>
        <w:ind w:firstLine="3119"/>
        <w:jc w:val="center"/>
        <w:rPr>
          <w:rFonts w:ascii="Calibri" w:hAnsi="Calibri" w:cs="Calibri"/>
          <w:i/>
          <w:sz w:val="24"/>
          <w:szCs w:val="24"/>
        </w:rPr>
      </w:pPr>
      <w:r w:rsidRPr="00E9116C">
        <w:rPr>
          <w:rFonts w:ascii="Calibri" w:hAnsi="Calibri" w:cs="Calibri"/>
          <w:i/>
          <w:sz w:val="24"/>
          <w:szCs w:val="24"/>
        </w:rPr>
        <w:t>Katarzyna Han</w:t>
      </w:r>
    </w:p>
    <w:p w:rsidR="001A7258" w:rsidRDefault="001A7258" w:rsidP="001A7258"/>
    <w:p w:rsidR="00B871D8" w:rsidRDefault="00B871D8" w:rsidP="001A7258"/>
    <w:p w:rsidR="00AF31DD" w:rsidRDefault="00AF31DD" w:rsidP="001A7258"/>
    <w:p w:rsidR="001A7258" w:rsidRDefault="001A7258" w:rsidP="001A7258">
      <w:pPr>
        <w:pStyle w:val="Nagwek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NAZWA I ADRES ZAMAWIAJĄCEGO</w:t>
      </w:r>
    </w:p>
    <w:p w:rsidR="001A7258" w:rsidRDefault="001A7258" w:rsidP="001A7258">
      <w:pPr>
        <w:pStyle w:val="Nagwek8"/>
        <w:rPr>
          <w:rFonts w:ascii="Calibri" w:hAnsi="Calibri" w:cs="Calibri"/>
          <w:sz w:val="16"/>
          <w:szCs w:val="16"/>
        </w:rPr>
      </w:pPr>
    </w:p>
    <w:p w:rsidR="001A7258" w:rsidRDefault="001A7258" w:rsidP="001A7258">
      <w:pPr>
        <w:pStyle w:val="Nagwek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CENTRUM ONKOLOGII – INSTYTUT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im. Marii Skłodowskiej – Curie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 525 000 80 57, REGON 000 288 366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 – jako podatnika VAT UE: PL 5250008057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strona internetowa: </w:t>
      </w:r>
      <w:hyperlink r:id="rId8" w:history="1">
        <w:r>
          <w:rPr>
            <w:rStyle w:val="Hipercze"/>
            <w:rFonts w:ascii="Calibri" w:hAnsi="Calibri" w:cs="Calibri"/>
            <w:sz w:val="24"/>
            <w:szCs w:val="24"/>
          </w:rPr>
          <w:t>www.coi.pl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poczta elektroniczna: zbigniew.skrzypek@coi.pl, telefon/</w:t>
      </w:r>
      <w:proofErr w:type="spellStart"/>
      <w:r>
        <w:rPr>
          <w:rFonts w:ascii="Calibri" w:hAnsi="Calibri" w:cs="Calibri"/>
          <w:sz w:val="24"/>
          <w:szCs w:val="24"/>
        </w:rPr>
        <w:t>fax</w:t>
      </w:r>
      <w:proofErr w:type="spellEnd"/>
      <w:r>
        <w:rPr>
          <w:rFonts w:ascii="Calibri" w:hAnsi="Calibri" w:cs="Calibri"/>
          <w:sz w:val="24"/>
          <w:szCs w:val="24"/>
        </w:rPr>
        <w:t>: (22) 57 09 463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 Zamówień Publicznych i Zaopatrzenia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Wawelska 15 B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02-034 Warszawa</w:t>
      </w:r>
    </w:p>
    <w:p w:rsidR="001A7258" w:rsidRDefault="001A7258" w:rsidP="001A7258">
      <w:pPr>
        <w:spacing w:after="0" w:line="240" w:lineRule="auto"/>
        <w:ind w:left="708"/>
        <w:rPr>
          <w:rFonts w:ascii="Calibri" w:hAnsi="Calibri" w:cs="Calibri"/>
          <w:sz w:val="24"/>
          <w:szCs w:val="24"/>
        </w:rPr>
      </w:pPr>
    </w:p>
    <w:p w:rsidR="001A7258" w:rsidRDefault="001A7258" w:rsidP="001A7258">
      <w:pPr>
        <w:pStyle w:val="Nagwek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TRYB UDZIELENIA ZAMÓWIENIA </w:t>
      </w:r>
    </w:p>
    <w:p w:rsidR="001A7258" w:rsidRDefault="001A7258" w:rsidP="001A7258">
      <w:pPr>
        <w:ind w:left="705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A7258" w:rsidRDefault="001A7258" w:rsidP="001A7258">
      <w:pPr>
        <w:rPr>
          <w:sz w:val="24"/>
          <w:szCs w:val="24"/>
        </w:rPr>
      </w:pPr>
      <w:r>
        <w:rPr>
          <w:sz w:val="24"/>
          <w:szCs w:val="24"/>
        </w:rPr>
        <w:t xml:space="preserve">Do niniejszego zapytania ofertowego nie stosuje się przepisów ustawy Prawo Zamówień Publicznych z dnia 29 stycznia 2004r. zgodnie z art.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8 ww. ustawy.</w:t>
      </w:r>
    </w:p>
    <w:p w:rsidR="001A7258" w:rsidRDefault="001A7258" w:rsidP="001A7258">
      <w:pPr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Rodzaj zamówienia : </w:t>
      </w:r>
      <w:r>
        <w:rPr>
          <w:rFonts w:ascii="Calibri" w:hAnsi="Calibri" w:cs="Calibri"/>
          <w:b/>
          <w:sz w:val="24"/>
          <w:szCs w:val="24"/>
        </w:rPr>
        <w:t>usługa</w:t>
      </w:r>
    </w:p>
    <w:p w:rsidR="001A7258" w:rsidRDefault="001A7258" w:rsidP="001A7258">
      <w:pPr>
        <w:pStyle w:val="Nagwek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 ZAMÓWIENIA  </w:t>
      </w:r>
    </w:p>
    <w:p w:rsidR="001A7258" w:rsidRDefault="001A7258" w:rsidP="001A7258">
      <w:pPr>
        <w:pStyle w:val="Nagwek3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Wspólny słownik zamówień wg CPV</w:t>
      </w:r>
      <w:r>
        <w:rPr>
          <w:rFonts w:ascii="Calibri" w:hAnsi="Calibri" w:cs="Calibri"/>
          <w:sz w:val="24"/>
          <w:szCs w:val="24"/>
        </w:rPr>
        <w:t>: 48700000-5</w:t>
      </w:r>
    </w:p>
    <w:p w:rsidR="001A7258" w:rsidRDefault="001A7258" w:rsidP="001A7258">
      <w:pPr>
        <w:spacing w:after="0"/>
        <w:rPr>
          <w:lang w:eastAsia="pl-PL"/>
        </w:rPr>
      </w:pPr>
    </w:p>
    <w:p w:rsidR="001A7258" w:rsidRDefault="001A7258" w:rsidP="001A7258">
      <w:pPr>
        <w:pStyle w:val="Nagwek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OPIS PRZEDMIOTU ZAMÓWIENIA</w:t>
      </w:r>
    </w:p>
    <w:p w:rsidR="001A7258" w:rsidRDefault="001A7258" w:rsidP="001A7258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</w:p>
    <w:p w:rsidR="001A7258" w:rsidRPr="00421580" w:rsidRDefault="001A7258" w:rsidP="001A725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Przedmiotem zamówienia jest</w:t>
      </w:r>
      <w:r w:rsidR="00421580">
        <w:rPr>
          <w:rFonts w:ascii="Calibri" w:hAnsi="Calibri" w:cs="Calibri"/>
          <w:b/>
          <w:sz w:val="24"/>
          <w:szCs w:val="24"/>
        </w:rPr>
        <w:t xml:space="preserve"> świadczenie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421580">
        <w:rPr>
          <w:rFonts w:ascii="Calibri" w:hAnsi="Calibri" w:cs="Calibri"/>
          <w:b/>
          <w:sz w:val="24"/>
          <w:szCs w:val="24"/>
        </w:rPr>
        <w:t xml:space="preserve">na rzecz Zamawiającego usługi </w:t>
      </w:r>
      <w:r w:rsidR="00DC5837" w:rsidRPr="00DC5837">
        <w:rPr>
          <w:rFonts w:cs="Whitney-Book"/>
          <w:b/>
          <w:sz w:val="24"/>
          <w:szCs w:val="24"/>
        </w:rPr>
        <w:t xml:space="preserve">w modelu </w:t>
      </w:r>
      <w:proofErr w:type="spellStart"/>
      <w:r w:rsidR="00DC5837" w:rsidRPr="00DC5837">
        <w:rPr>
          <w:rFonts w:cs="Whitney-Book"/>
          <w:b/>
          <w:sz w:val="24"/>
          <w:szCs w:val="24"/>
        </w:rPr>
        <w:t>S</w:t>
      </w:r>
      <w:r w:rsidR="00901622">
        <w:rPr>
          <w:rFonts w:cs="Whitney-Book"/>
          <w:b/>
          <w:sz w:val="24"/>
          <w:szCs w:val="24"/>
        </w:rPr>
        <w:t>aaS</w:t>
      </w:r>
      <w:proofErr w:type="spellEnd"/>
      <w:r w:rsidR="00901622">
        <w:rPr>
          <w:rFonts w:cs="Whitney-Book"/>
          <w:b/>
          <w:sz w:val="24"/>
          <w:szCs w:val="24"/>
        </w:rPr>
        <w:t xml:space="preserve"> (Software as a Service) dostępu do</w:t>
      </w:r>
      <w:r w:rsidR="00DC5837" w:rsidRPr="00DC5837">
        <w:rPr>
          <w:rFonts w:cs="Whitney-Book"/>
          <w:b/>
          <w:sz w:val="24"/>
          <w:szCs w:val="24"/>
        </w:rPr>
        <w:t xml:space="preserve"> oprogramowania</w:t>
      </w:r>
      <w:r w:rsidR="00DC5837" w:rsidRPr="00DC5837">
        <w:rPr>
          <w:rFonts w:ascii="Calibri" w:hAnsi="Calibri" w:cs="Calibri"/>
          <w:b/>
          <w:sz w:val="24"/>
          <w:szCs w:val="24"/>
        </w:rPr>
        <w:t xml:space="preserve">:  </w:t>
      </w:r>
    </w:p>
    <w:p w:rsidR="00B871D8" w:rsidRPr="00B871D8" w:rsidRDefault="001A7258" w:rsidP="00B871D8">
      <w:pPr>
        <w:pStyle w:val="normal"/>
        <w:numPr>
          <w:ilvl w:val="0"/>
          <w:numId w:val="7"/>
        </w:numPr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B871D8">
        <w:rPr>
          <w:rFonts w:asciiTheme="minorHAnsi" w:hAnsiTheme="minorHAnsi" w:cstheme="minorHAnsi"/>
          <w:b/>
          <w:sz w:val="24"/>
          <w:szCs w:val="24"/>
        </w:rPr>
        <w:t>a.</w:t>
      </w:r>
      <w:r w:rsidRPr="00B871D8">
        <w:rPr>
          <w:rFonts w:asciiTheme="minorHAnsi" w:hAnsiTheme="minorHAnsi" w:cstheme="minorHAnsi"/>
          <w:sz w:val="24"/>
          <w:szCs w:val="24"/>
        </w:rPr>
        <w:t xml:space="preserve"> do obsługi komunikacji w formie elektronicznej pomiędzy </w:t>
      </w:r>
      <w:r w:rsidRPr="00B871D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Zamawiającym </w:t>
      </w:r>
      <w:r w:rsidRPr="00B871D8">
        <w:rPr>
          <w:rFonts w:asciiTheme="minorHAnsi" w:hAnsiTheme="minorHAnsi" w:cstheme="minorHAnsi"/>
          <w:sz w:val="24"/>
          <w:szCs w:val="24"/>
        </w:rPr>
        <w:t xml:space="preserve">a </w:t>
      </w:r>
      <w:r w:rsidRPr="00B871D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Wykonawcą </w:t>
      </w:r>
      <w:r w:rsidRPr="00B871D8">
        <w:rPr>
          <w:rFonts w:asciiTheme="minorHAnsi" w:hAnsiTheme="minorHAnsi" w:cstheme="minorHAnsi"/>
          <w:sz w:val="24"/>
          <w:szCs w:val="24"/>
        </w:rPr>
        <w:t xml:space="preserve">w rozumieniu przepisów </w:t>
      </w:r>
      <w:r w:rsidRPr="00B871D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Ustawy Prawo zamówień publicznych </w:t>
      </w:r>
      <w:r w:rsidRPr="00B871D8">
        <w:rPr>
          <w:rFonts w:asciiTheme="minorHAnsi" w:hAnsiTheme="minorHAnsi" w:cstheme="minorHAnsi"/>
          <w:sz w:val="24"/>
          <w:szCs w:val="24"/>
        </w:rPr>
        <w:t xml:space="preserve">oraz </w:t>
      </w:r>
      <w:r w:rsidRPr="00B871D8">
        <w:rPr>
          <w:rFonts w:asciiTheme="minorHAnsi" w:hAnsiTheme="minorHAnsi" w:cstheme="minorHAnsi"/>
          <w:b/>
          <w:bCs/>
          <w:i/>
          <w:iCs/>
          <w:sz w:val="24"/>
          <w:szCs w:val="24"/>
        </w:rPr>
        <w:t>Rozporządzenia</w:t>
      </w:r>
      <w:r w:rsidRPr="00B871D8">
        <w:rPr>
          <w:rFonts w:asciiTheme="minorHAnsi" w:hAnsiTheme="minorHAnsi" w:cstheme="minorHAnsi"/>
          <w:sz w:val="24"/>
          <w:szCs w:val="24"/>
        </w:rPr>
        <w:t xml:space="preserve"> </w:t>
      </w:r>
      <w:r w:rsidRPr="00B871D8">
        <w:rPr>
          <w:rFonts w:asciiTheme="minorHAnsi" w:hAnsiTheme="minorHAnsi" w:cstheme="minorHAnsi"/>
          <w:b/>
          <w:i/>
          <w:sz w:val="24"/>
          <w:szCs w:val="24"/>
        </w:rPr>
        <w:t>Prezesa Rady Ministrów z dnia 27 czerwca 2017 r. w sprawie użycia środków komunikacji elektronicznej w postępowaniach o udzielenie zamówienia publicznego (...),</w:t>
      </w:r>
      <w:r w:rsidR="00B871D8" w:rsidRPr="00B871D8">
        <w:rPr>
          <w:rFonts w:asciiTheme="minorHAnsi" w:hAnsiTheme="minorHAnsi" w:cstheme="minorHAnsi"/>
          <w:sz w:val="24"/>
          <w:szCs w:val="24"/>
        </w:rPr>
        <w:t xml:space="preserve">oraz </w:t>
      </w:r>
      <w:r w:rsidR="00B871D8" w:rsidRPr="00B871D8">
        <w:rPr>
          <w:rFonts w:asciiTheme="minorHAnsi" w:hAnsiTheme="minorHAnsi" w:cstheme="minorHAnsi"/>
          <w:b/>
          <w:i/>
          <w:sz w:val="24"/>
          <w:szCs w:val="24"/>
        </w:rPr>
        <w:t>Rozporządzenia Prezesa Rady Ministrów z dnia 17 października 2018 r. zmieniającym rozporządzenie</w:t>
      </w:r>
      <w:r w:rsidR="00B871D8" w:rsidRPr="00B871D8">
        <w:rPr>
          <w:rFonts w:asciiTheme="minorHAnsi" w:hAnsiTheme="minorHAnsi" w:cstheme="minorHAnsi"/>
          <w:sz w:val="24"/>
          <w:szCs w:val="24"/>
        </w:rPr>
        <w:t xml:space="preserve"> w sprawie użycia środków komunikacji elektronicznej w postępowaniu o udzielenie zamówienia publicznego oraz udostępniania i przechowywania dokumentów elektronicznych </w:t>
      </w:r>
      <w:r w:rsidR="00B871D8" w:rsidRPr="00755660">
        <w:rPr>
          <w:rFonts w:asciiTheme="minorHAnsi" w:hAnsiTheme="minorHAnsi" w:cstheme="minorHAnsi"/>
          <w:b/>
          <w:i/>
          <w:sz w:val="24"/>
          <w:szCs w:val="24"/>
        </w:rPr>
        <w:t xml:space="preserve">oraz </w:t>
      </w:r>
      <w:r w:rsidR="00B871D8" w:rsidRPr="00755660">
        <w:rPr>
          <w:rFonts w:asciiTheme="minorHAnsi" w:hAnsiTheme="minorHAnsi" w:cstheme="minorHAnsi"/>
          <w:b/>
          <w:i/>
          <w:sz w:val="24"/>
          <w:szCs w:val="24"/>
          <w:highlight w:val="white"/>
        </w:rPr>
        <w:t xml:space="preserve"> zgodnie z Rozporządzeniem Prezesa Rady Ministrów z dnia 12 kwietnia 2012 r</w:t>
      </w:r>
      <w:r w:rsidR="00B871D8" w:rsidRPr="00B871D8">
        <w:rPr>
          <w:rFonts w:asciiTheme="minorHAnsi" w:hAnsiTheme="minorHAnsi" w:cstheme="minorHAnsi"/>
          <w:sz w:val="24"/>
          <w:szCs w:val="24"/>
          <w:highlight w:val="white"/>
        </w:rPr>
        <w:t xml:space="preserve">. w sprawie Krajowych Ram </w:t>
      </w:r>
      <w:proofErr w:type="spellStart"/>
      <w:r w:rsidR="00B871D8" w:rsidRPr="00B871D8">
        <w:rPr>
          <w:rFonts w:asciiTheme="minorHAnsi" w:hAnsiTheme="minorHAnsi" w:cstheme="minorHAnsi"/>
          <w:sz w:val="24"/>
          <w:szCs w:val="24"/>
          <w:highlight w:val="white"/>
        </w:rPr>
        <w:t>Interoperacyjności</w:t>
      </w:r>
      <w:proofErr w:type="spellEnd"/>
      <w:r w:rsidR="00B871D8" w:rsidRPr="00B871D8">
        <w:rPr>
          <w:rFonts w:asciiTheme="minorHAnsi" w:hAnsiTheme="minorHAnsi" w:cstheme="minorHAnsi"/>
          <w:sz w:val="24"/>
          <w:szCs w:val="24"/>
          <w:highlight w:val="white"/>
        </w:rPr>
        <w:t xml:space="preserve"> w zakresie spełnienia minimalnych wymagań dla rejestrów publicznych i wymiany informacji w postaci elektronicznej oraz minimalnych wymagań dla systemów teleinformatycznych w zakresie </w:t>
      </w:r>
      <w:r w:rsidR="00B871D8" w:rsidRPr="00B871D8">
        <w:rPr>
          <w:rFonts w:asciiTheme="minorHAnsi" w:hAnsiTheme="minorHAnsi" w:cstheme="minorHAnsi"/>
          <w:b/>
          <w:sz w:val="24"/>
          <w:szCs w:val="24"/>
          <w:highlight w:val="white"/>
        </w:rPr>
        <w:t>szeregu formatów danych wymienionych w Załączniku nr 2</w:t>
      </w:r>
      <w:r w:rsidR="00B871D8" w:rsidRPr="00B871D8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B871D8" w:rsidRPr="00B871D8">
        <w:rPr>
          <w:rFonts w:asciiTheme="minorHAnsi" w:hAnsiTheme="minorHAnsi" w:cstheme="minorHAnsi"/>
          <w:sz w:val="24"/>
          <w:szCs w:val="24"/>
        </w:rPr>
        <w:t xml:space="preserve">do Rozporządzenia. </w:t>
      </w:r>
    </w:p>
    <w:p w:rsidR="001A7258" w:rsidRDefault="001A7258" w:rsidP="001A7258">
      <w:pPr>
        <w:pStyle w:val="Default"/>
        <w:jc w:val="both"/>
        <w:rPr>
          <w:b/>
          <w:i/>
        </w:rPr>
      </w:pPr>
    </w:p>
    <w:p w:rsidR="001A7258" w:rsidRDefault="001A7258" w:rsidP="001A7258">
      <w:pPr>
        <w:pStyle w:val="Default"/>
        <w:jc w:val="both"/>
      </w:pPr>
      <w:r>
        <w:rPr>
          <w:b/>
        </w:rPr>
        <w:t>b</w:t>
      </w:r>
      <w:r>
        <w:t>. przeprowadzeni</w:t>
      </w:r>
      <w:r w:rsidR="00421580">
        <w:t>e</w:t>
      </w:r>
      <w:r>
        <w:t xml:space="preserve"> szkolenia instruktażowego i praktycznego dla pracowników Zamawiającego w liczbie </w:t>
      </w:r>
      <w:r w:rsidR="005C605F">
        <w:t>15 osób w ciągu 5</w:t>
      </w:r>
      <w:r>
        <w:t xml:space="preserve"> dni</w:t>
      </w:r>
      <w:r w:rsidR="005C605F">
        <w:t xml:space="preserve"> roboczych</w:t>
      </w:r>
      <w:r>
        <w:t xml:space="preserve"> od dnia zawarcia umowy</w:t>
      </w:r>
      <w:r w:rsidR="005C605F">
        <w:t xml:space="preserve"> w wymiarze co najmniej 5 godzin oraz szkoleń stanowiskowych w wymiarze co najmniej 8 godzin w terminach uzgodnionych z Zamawiającym.</w:t>
      </w:r>
    </w:p>
    <w:p w:rsidR="001A7258" w:rsidRDefault="001A7258" w:rsidP="001A7258">
      <w:pPr>
        <w:pStyle w:val="Default"/>
        <w:jc w:val="both"/>
      </w:pPr>
      <w:r>
        <w:rPr>
          <w:b/>
        </w:rPr>
        <w:lastRenderedPageBreak/>
        <w:t>c.</w:t>
      </w:r>
      <w:r w:rsidR="00901622">
        <w:t xml:space="preserve"> świadczenie</w:t>
      </w:r>
      <w:r>
        <w:t xml:space="preserve"> usługi pomoc</w:t>
      </w:r>
      <w:r w:rsidR="00901622">
        <w:t xml:space="preserve">y technicznej </w:t>
      </w:r>
      <w:r>
        <w:t xml:space="preserve"> drogą mailową lub telefoniczną dotyczącej obsługi </w:t>
      </w:r>
      <w:r>
        <w:rPr>
          <w:i/>
        </w:rPr>
        <w:t>Oprogramowania</w:t>
      </w:r>
      <w:r>
        <w:t xml:space="preserve"> - w trakcie trwania umowy,</w:t>
      </w:r>
    </w:p>
    <w:p w:rsidR="001A7258" w:rsidRDefault="001A7258" w:rsidP="001A7258">
      <w:pPr>
        <w:pStyle w:val="Default"/>
        <w:jc w:val="both"/>
      </w:pPr>
      <w:r>
        <w:rPr>
          <w:b/>
        </w:rPr>
        <w:t>d.</w:t>
      </w:r>
      <w:r w:rsidR="00901622">
        <w:t xml:space="preserve"> świadczenie </w:t>
      </w:r>
      <w:r>
        <w:t xml:space="preserve">nieodpłatnej usługi wsparcia dla </w:t>
      </w:r>
      <w:r>
        <w:rPr>
          <w:b/>
          <w:bCs/>
          <w:iCs/>
        </w:rPr>
        <w:t>Wykonawców</w:t>
      </w:r>
      <w:r>
        <w:t xml:space="preserve"> drogą telefoniczną lub mailową dotyczącego obsługi </w:t>
      </w:r>
      <w:r>
        <w:rPr>
          <w:bCs/>
          <w:i/>
          <w:iCs/>
        </w:rPr>
        <w:t>Oprogramowania</w:t>
      </w:r>
      <w:r>
        <w:t xml:space="preserve">; </w:t>
      </w:r>
    </w:p>
    <w:p w:rsidR="00B871D8" w:rsidRDefault="00B871D8" w:rsidP="001A7258">
      <w:pPr>
        <w:pStyle w:val="Default"/>
        <w:jc w:val="both"/>
      </w:pPr>
      <w:r w:rsidRPr="00B871D8">
        <w:rPr>
          <w:b/>
        </w:rPr>
        <w:t>e.</w:t>
      </w:r>
      <w:r>
        <w:t xml:space="preserve"> nieodpłatnej archiwizacji dokumentacji postępowa</w:t>
      </w:r>
      <w:r w:rsidR="00755660">
        <w:t>ń</w:t>
      </w:r>
      <w:r>
        <w:t xml:space="preserve"> przez okres 5 lat</w:t>
      </w:r>
    </w:p>
    <w:p w:rsidR="001A7258" w:rsidRDefault="001A7258" w:rsidP="001A7258"/>
    <w:p w:rsidR="001A7258" w:rsidRDefault="001A7258" w:rsidP="001A7258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2. Zakres wymagań  funkcjonalno-użytkowych i prawnych został opisany w załączniku nr 1:</w:t>
      </w:r>
      <w:r>
        <w:rPr>
          <w:b/>
          <w:sz w:val="24"/>
          <w:szCs w:val="24"/>
          <w:u w:val="single"/>
        </w:rPr>
        <w:t xml:space="preserve"> "Formularz ofertowy"</w:t>
      </w:r>
      <w:r w:rsidR="00B871D8">
        <w:rPr>
          <w:b/>
          <w:sz w:val="24"/>
          <w:szCs w:val="24"/>
          <w:u w:val="single"/>
        </w:rPr>
        <w:t xml:space="preserve"> - </w:t>
      </w:r>
      <w:r w:rsidR="00B871D8">
        <w:rPr>
          <w:sz w:val="24"/>
          <w:szCs w:val="24"/>
        </w:rPr>
        <w:t xml:space="preserve">  Wykonawca zobowiązany jest udzielić szczegółowych odpowiedzi na wymagania podane w załączniku nr 1.</w:t>
      </w:r>
    </w:p>
    <w:p w:rsidR="00B871D8" w:rsidRPr="00B871D8" w:rsidRDefault="00B871D8" w:rsidP="001A7258">
      <w:pPr>
        <w:ind w:left="284" w:hanging="284"/>
        <w:rPr>
          <w:sz w:val="24"/>
          <w:szCs w:val="24"/>
          <w:u w:val="single"/>
        </w:rPr>
      </w:pPr>
      <w:r w:rsidRPr="00B871D8">
        <w:rPr>
          <w:sz w:val="24"/>
          <w:szCs w:val="24"/>
          <w:u w:val="single"/>
        </w:rPr>
        <w:t>Brak odpowiedzi będzie traktowane jako brak określonej funkcjonalności oferowanego</w:t>
      </w:r>
    </w:p>
    <w:p w:rsidR="00B871D8" w:rsidRPr="00B871D8" w:rsidRDefault="00B871D8" w:rsidP="001A7258">
      <w:pPr>
        <w:ind w:left="284" w:hanging="284"/>
        <w:rPr>
          <w:sz w:val="24"/>
          <w:szCs w:val="24"/>
          <w:u w:val="single"/>
        </w:rPr>
      </w:pPr>
      <w:r w:rsidRPr="00B871D8">
        <w:rPr>
          <w:sz w:val="24"/>
          <w:szCs w:val="24"/>
          <w:u w:val="single"/>
        </w:rPr>
        <w:t>systemu.</w:t>
      </w:r>
    </w:p>
    <w:p w:rsidR="00901622" w:rsidRDefault="00901622" w:rsidP="001A7258">
      <w:pPr>
        <w:spacing w:after="0"/>
        <w:ind w:left="284" w:hanging="284"/>
        <w:rPr>
          <w:b/>
          <w:sz w:val="24"/>
          <w:szCs w:val="24"/>
          <w:u w:val="single"/>
        </w:rPr>
      </w:pPr>
    </w:p>
    <w:p w:rsidR="001A7258" w:rsidRDefault="001A7258" w:rsidP="001A7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OPIS SPOSOBU PRZYGOTOWANIA OFERTY </w:t>
      </w:r>
    </w:p>
    <w:p w:rsidR="001A7258" w:rsidRDefault="001A7258" w:rsidP="001A7258">
      <w:pPr>
        <w:rPr>
          <w:sz w:val="24"/>
          <w:szCs w:val="24"/>
        </w:rPr>
      </w:pPr>
      <w:r>
        <w:rPr>
          <w:sz w:val="24"/>
          <w:szCs w:val="24"/>
        </w:rPr>
        <w:t>Oferta powinna być sporządzona na załączonym formularzu ofertowym ( załącznik nr 1 do ZO ) i musi zawierać:</w:t>
      </w:r>
    </w:p>
    <w:p w:rsidR="001A7258" w:rsidRDefault="001A7258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sporządzenia</w:t>
      </w:r>
    </w:p>
    <w:p w:rsidR="001A7258" w:rsidRDefault="001A7258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pieczęć firmową </w:t>
      </w:r>
    </w:p>
    <w:p w:rsidR="001A7258" w:rsidRDefault="001A7258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lub siedzibę oferenta, adres do korespondencji, numer telefonu,  numer NIP oraz REGON, adres mailowy, dane osoby do kontaktu</w:t>
      </w:r>
    </w:p>
    <w:p w:rsidR="001A7258" w:rsidRDefault="001A7258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łączną kwotę</w:t>
      </w:r>
      <w:r w:rsidR="00901622">
        <w:rPr>
          <w:sz w:val="24"/>
          <w:szCs w:val="24"/>
        </w:rPr>
        <w:t xml:space="preserve"> oraz kwoty miesięczne</w:t>
      </w:r>
      <w:r>
        <w:rPr>
          <w:sz w:val="24"/>
          <w:szCs w:val="24"/>
        </w:rPr>
        <w:t xml:space="preserve"> wykonani</w:t>
      </w:r>
      <w:r w:rsidR="00901622">
        <w:rPr>
          <w:sz w:val="24"/>
          <w:szCs w:val="24"/>
        </w:rPr>
        <w:t>a przedmiotu zamówienia wyrażone</w:t>
      </w:r>
      <w:r>
        <w:rPr>
          <w:sz w:val="24"/>
          <w:szCs w:val="24"/>
        </w:rPr>
        <w:t xml:space="preserve"> netto i brutto oraz wartością podatku VAT </w:t>
      </w:r>
    </w:p>
    <w:p w:rsidR="001A7258" w:rsidRDefault="001A7258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czytelny podpis osoby uprawnionej (upoważnionej) do reprezentowania Wykonawcy </w:t>
      </w:r>
    </w:p>
    <w:p w:rsidR="001A7258" w:rsidRDefault="001A7258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 odpis z właściwego rejestr KRS lub z Centralnej Ewidencji i Informacji o Działalności Gospodarczej. </w:t>
      </w:r>
    </w:p>
    <w:p w:rsidR="00542178" w:rsidRDefault="00901622" w:rsidP="001A725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wymagane załączniki: Regulamin, wykaz wykonanych wdrożeń w placówkach służby zdrowia</w:t>
      </w:r>
    </w:p>
    <w:p w:rsidR="001A7258" w:rsidRDefault="001A7258" w:rsidP="001A7258">
      <w:pPr>
        <w:pStyle w:val="Akapitzlist"/>
        <w:jc w:val="both"/>
        <w:rPr>
          <w:sz w:val="24"/>
          <w:szCs w:val="24"/>
        </w:rPr>
      </w:pPr>
    </w:p>
    <w:p w:rsidR="001A7258" w:rsidRDefault="001A7258" w:rsidP="001A7258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VI.  CZAS TRWANIA UMOWY:</w:t>
      </w:r>
    </w:p>
    <w:p w:rsidR="001A7258" w:rsidRDefault="001A7258" w:rsidP="001A7258">
      <w:pPr>
        <w:pStyle w:val="Default"/>
        <w:numPr>
          <w:ilvl w:val="0"/>
          <w:numId w:val="2"/>
        </w:numPr>
        <w:jc w:val="both"/>
      </w:pPr>
      <w:r>
        <w:t xml:space="preserve">Umowa zawierana </w:t>
      </w:r>
      <w:r w:rsidR="00755660">
        <w:rPr>
          <w:b/>
        </w:rPr>
        <w:t>na okres 24</w:t>
      </w:r>
      <w:r>
        <w:rPr>
          <w:b/>
        </w:rPr>
        <w:t xml:space="preserve"> miesięcy </w:t>
      </w:r>
      <w:r>
        <w:t xml:space="preserve">(umowa abonamentowa z określeniem wysokości abonamentu miesięcznego); </w:t>
      </w:r>
    </w:p>
    <w:p w:rsidR="001A7258" w:rsidRDefault="001A7258" w:rsidP="001A7258">
      <w:pPr>
        <w:pStyle w:val="Default"/>
        <w:numPr>
          <w:ilvl w:val="0"/>
          <w:numId w:val="2"/>
        </w:numPr>
        <w:jc w:val="both"/>
      </w:pPr>
      <w:r>
        <w:t>Płatność: w ra</w:t>
      </w:r>
      <w:r w:rsidR="00901622">
        <w:t>tach miesięcznych, płatnych do 3</w:t>
      </w:r>
      <w:r>
        <w:t>0 dni od daty doręczenia Zamawiającemu prawidłowo wystawionej faktury.</w:t>
      </w:r>
    </w:p>
    <w:p w:rsidR="001A7258" w:rsidRDefault="001A7258" w:rsidP="001A7258"/>
    <w:p w:rsidR="001A7258" w:rsidRDefault="001A7258" w:rsidP="001A7258">
      <w:pPr>
        <w:pStyle w:val="Nagwek3"/>
        <w:numPr>
          <w:ilvl w:val="0"/>
          <w:numId w:val="3"/>
        </w:numPr>
        <w:tabs>
          <w:tab w:val="num" w:pos="426"/>
        </w:tabs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OPIS KRYTERIÓW, KTÓRYMI ZAMAWIAJĄCY BĘDZIE SIĘ KIEROWAŁ PRZY WYBORZE OFERTY, WRAZ Z PODANIEM ZNACZENIA WAG TYCH KRYTERIÓW I SPOSOBU OCENY OFERT</w:t>
      </w:r>
    </w:p>
    <w:p w:rsidR="001A7258" w:rsidRDefault="001A7258" w:rsidP="001A7258">
      <w:pPr>
        <w:pStyle w:val="Tekstpodstawowy2"/>
        <w:rPr>
          <w:rFonts w:ascii="Calibri" w:hAnsi="Calibri" w:cs="Calibri"/>
          <w:color w:val="000000"/>
          <w:sz w:val="16"/>
          <w:szCs w:val="16"/>
        </w:rPr>
      </w:pPr>
    </w:p>
    <w:p w:rsidR="001A7258" w:rsidRDefault="001A7258" w:rsidP="001A7258">
      <w:pPr>
        <w:pStyle w:val="Tekstpodstawowy2"/>
        <w:numPr>
          <w:ilvl w:val="1"/>
          <w:numId w:val="3"/>
        </w:numPr>
        <w:tabs>
          <w:tab w:val="num" w:pos="360"/>
        </w:tabs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Przy wyborze oferty Zamawiający będzie kierował się następującymi kryteriami:</w:t>
      </w:r>
    </w:p>
    <w:p w:rsidR="001A7258" w:rsidRDefault="001A7258" w:rsidP="001A7258">
      <w:pPr>
        <w:pStyle w:val="Tekstpodstawowy2"/>
        <w:rPr>
          <w:rFonts w:ascii="Calibri" w:hAnsi="Calibri" w:cs="Calibri"/>
          <w:color w:val="000000"/>
          <w:sz w:val="16"/>
          <w:szCs w:val="16"/>
        </w:rPr>
      </w:pPr>
    </w:p>
    <w:p w:rsidR="001A7258" w:rsidRDefault="00755660" w:rsidP="001A7258">
      <w:pPr>
        <w:pStyle w:val="Tekstpodstawowy2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Cena – waga kryterium:  85</w:t>
      </w:r>
      <w:r w:rsidR="001A7258">
        <w:rPr>
          <w:rFonts w:ascii="Calibri" w:hAnsi="Calibri" w:cs="Calibri"/>
          <w:color w:val="000000"/>
          <w:sz w:val="24"/>
          <w:szCs w:val="24"/>
        </w:rPr>
        <w:t xml:space="preserve"> %</w:t>
      </w:r>
    </w:p>
    <w:p w:rsidR="001A7258" w:rsidRDefault="001A7258" w:rsidP="001A7258">
      <w:pPr>
        <w:pStyle w:val="Tekstpodstawowy2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Liczba wdrożeń w placówkach służby zdrowia – waga kryterium: 10 %</w:t>
      </w:r>
    </w:p>
    <w:p w:rsidR="001A7258" w:rsidRDefault="001A7258" w:rsidP="001A7258">
      <w:pPr>
        <w:pStyle w:val="Tekstpodstawowy2"/>
        <w:numPr>
          <w:ilvl w:val="0"/>
          <w:numId w:val="4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Czas pełnego wdrożenia: w dniach roboczych od dnia zawarcia umowy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  <w:r w:rsidR="00755660">
        <w:rPr>
          <w:rFonts w:ascii="Calibri" w:hAnsi="Calibri" w:cs="Calibri"/>
          <w:color w:val="000000"/>
          <w:sz w:val="24"/>
          <w:szCs w:val="24"/>
        </w:rPr>
        <w:t xml:space="preserve"> waga kryterium: 5 </w:t>
      </w:r>
      <w:r>
        <w:rPr>
          <w:rFonts w:ascii="Calibri" w:hAnsi="Calibri" w:cs="Calibri"/>
          <w:color w:val="000000"/>
          <w:sz w:val="24"/>
          <w:szCs w:val="24"/>
        </w:rPr>
        <w:t>%</w:t>
      </w:r>
    </w:p>
    <w:p w:rsidR="001A7258" w:rsidRPr="00600BFA" w:rsidRDefault="0018516E" w:rsidP="001A7258">
      <w:pPr>
        <w:pStyle w:val="Tekstpodstawowy2"/>
        <w:ind w:left="72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"dni robocze" - od poniedziałku do piątku</w:t>
      </w:r>
      <w:r w:rsidR="00600BFA">
        <w:rPr>
          <w:rFonts w:ascii="Calibri" w:hAnsi="Calibri" w:cs="Calibri"/>
          <w:color w:val="000000"/>
          <w:sz w:val="20"/>
        </w:rPr>
        <w:t xml:space="preserve"> z wyłączeniem</w:t>
      </w:r>
      <w:r w:rsidR="0026512D">
        <w:rPr>
          <w:rFonts w:ascii="Calibri" w:hAnsi="Calibri" w:cs="Calibri"/>
          <w:color w:val="000000"/>
          <w:sz w:val="20"/>
        </w:rPr>
        <w:t xml:space="preserve"> dni</w:t>
      </w:r>
      <w:r w:rsidR="00600BFA">
        <w:rPr>
          <w:rFonts w:ascii="Calibri" w:hAnsi="Calibri" w:cs="Calibri"/>
          <w:color w:val="000000"/>
          <w:sz w:val="20"/>
        </w:rPr>
        <w:t xml:space="preserve"> ustawowo </w:t>
      </w:r>
      <w:r w:rsidR="0026512D">
        <w:rPr>
          <w:rFonts w:ascii="Calibri" w:hAnsi="Calibri" w:cs="Calibri"/>
          <w:color w:val="000000"/>
          <w:sz w:val="20"/>
        </w:rPr>
        <w:t>wolnych od pracy</w:t>
      </w:r>
    </w:p>
    <w:p w:rsidR="001A7258" w:rsidRDefault="001A7258" w:rsidP="001A7258">
      <w:pPr>
        <w:tabs>
          <w:tab w:val="num" w:pos="3630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>ad. A)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Cena w ofercie przetargowej ma obejmować zastosowane rabaty i upusty finansowe; powinna być podana jako wartość netto i brutto.</w:t>
      </w:r>
    </w:p>
    <w:p w:rsidR="001A7258" w:rsidRDefault="001A7258" w:rsidP="001A7258">
      <w:pPr>
        <w:pStyle w:val="Tekstpodstawowy2"/>
        <w:spacing w:before="120"/>
        <w:jc w:val="left"/>
        <w:rPr>
          <w:rFonts w:ascii="Calibri" w:hAnsi="Calibri" w:cs="Calibri"/>
          <w:b w:val="0"/>
          <w:color w:val="000000"/>
          <w:sz w:val="24"/>
          <w:szCs w:val="24"/>
          <w:u w:val="single"/>
        </w:rPr>
      </w:pPr>
      <w:r>
        <w:rPr>
          <w:rFonts w:ascii="Calibri" w:hAnsi="Calibri" w:cs="Calibri"/>
          <w:b w:val="0"/>
          <w:color w:val="000000"/>
          <w:sz w:val="24"/>
          <w:szCs w:val="24"/>
          <w:u w:val="single"/>
        </w:rPr>
        <w:t>W kryterium „cena” zostanie zastosowany następujący wzór:</w:t>
      </w:r>
    </w:p>
    <w:p w:rsidR="001A7258" w:rsidRDefault="001A7258" w:rsidP="001A7258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1A7258" w:rsidRDefault="001A7258" w:rsidP="001A7258">
      <w:pPr>
        <w:pStyle w:val="Tekstpodstawowy2"/>
        <w:ind w:left="141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Wartość brutto oferty</w:t>
      </w:r>
      <w:r w:rsidR="00600BFA">
        <w:rPr>
          <w:rFonts w:ascii="Calibri" w:hAnsi="Calibri" w:cs="Calibri"/>
          <w:color w:val="000000"/>
          <w:sz w:val="24"/>
          <w:szCs w:val="24"/>
        </w:rPr>
        <w:t xml:space="preserve"> z</w:t>
      </w:r>
      <w:r>
        <w:rPr>
          <w:rFonts w:ascii="Calibri" w:hAnsi="Calibri" w:cs="Calibri"/>
          <w:color w:val="000000"/>
          <w:sz w:val="24"/>
          <w:szCs w:val="24"/>
        </w:rPr>
        <w:t xml:space="preserve"> najniższ</w:t>
      </w:r>
      <w:r w:rsidR="00600BFA">
        <w:rPr>
          <w:rFonts w:ascii="Calibri" w:hAnsi="Calibri" w:cs="Calibri"/>
          <w:color w:val="000000"/>
          <w:sz w:val="24"/>
          <w:szCs w:val="24"/>
        </w:rPr>
        <w:t>ą ceną</w:t>
      </w:r>
    </w:p>
    <w:p w:rsidR="001A7258" w:rsidRDefault="001A7258" w:rsidP="001A7258">
      <w:pPr>
        <w:pStyle w:val="Tekstpodstawowy2"/>
        <w:ind w:firstLine="426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Cena = -----------------------------</w:t>
      </w:r>
      <w:r w:rsidR="002B53C8">
        <w:rPr>
          <w:rFonts w:ascii="Calibri" w:hAnsi="Calibri" w:cs="Calibri"/>
          <w:color w:val="000000"/>
          <w:sz w:val="24"/>
          <w:szCs w:val="24"/>
        </w:rPr>
        <w:t>--------------------- x 100 x 85</w:t>
      </w:r>
      <w:r>
        <w:rPr>
          <w:rFonts w:ascii="Calibri" w:hAnsi="Calibri" w:cs="Calibri"/>
          <w:color w:val="000000"/>
          <w:sz w:val="24"/>
          <w:szCs w:val="24"/>
        </w:rPr>
        <w:t xml:space="preserve"> %</w:t>
      </w:r>
    </w:p>
    <w:p w:rsidR="001A7258" w:rsidRDefault="001A7258" w:rsidP="001A7258">
      <w:pPr>
        <w:pStyle w:val="Tekstpodstawowy2"/>
        <w:spacing w:after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            Wartość brutto oferty badanej</w:t>
      </w:r>
    </w:p>
    <w:p w:rsidR="001A7258" w:rsidRDefault="001A7258" w:rsidP="001A7258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ad. B)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>Liczba wdrożeń będzie oceniana na podstawie złożonego w Ofercie oświadczenia</w:t>
      </w:r>
    </w:p>
    <w:p w:rsidR="001A7258" w:rsidRDefault="001A7258" w:rsidP="001A7258">
      <w:pPr>
        <w:pStyle w:val="Tekstpodstawowy2"/>
        <w:jc w:val="center"/>
        <w:rPr>
          <w:rFonts w:ascii="Calibri" w:hAnsi="Calibri" w:cs="Calibri"/>
          <w:b w:val="0"/>
          <w:color w:val="000000"/>
          <w:sz w:val="24"/>
          <w:szCs w:val="24"/>
          <w:u w:val="single"/>
        </w:rPr>
      </w:pPr>
    </w:p>
    <w:p w:rsidR="001A7258" w:rsidRDefault="001A7258" w:rsidP="001A7258">
      <w:pPr>
        <w:pStyle w:val="Tekstpodstawowy2"/>
        <w:jc w:val="left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  <w:u w:val="single"/>
        </w:rPr>
        <w:t>W kryterium „liczba wdrożeń w placówkach służby zdrowia” zostanie zastosowany następujący wzór</w:t>
      </w:r>
    </w:p>
    <w:p w:rsidR="001A7258" w:rsidRDefault="001A7258" w:rsidP="001A7258">
      <w:pPr>
        <w:pStyle w:val="Tekstpodstawowy2"/>
        <w:ind w:left="705"/>
        <w:rPr>
          <w:rFonts w:ascii="Calibri" w:hAnsi="Calibri" w:cs="Calibri"/>
          <w:b w:val="0"/>
          <w:color w:val="000000"/>
          <w:sz w:val="24"/>
          <w:szCs w:val="24"/>
        </w:rPr>
      </w:pPr>
    </w:p>
    <w:p w:rsidR="001A7258" w:rsidRDefault="001A7258" w:rsidP="001A7258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Liczba oferowana</w:t>
      </w:r>
      <w:r w:rsidR="00B7250E">
        <w:rPr>
          <w:rFonts w:ascii="Calibri" w:hAnsi="Calibri" w:cs="Calibri"/>
          <w:color w:val="000000"/>
          <w:sz w:val="24"/>
          <w:szCs w:val="24"/>
        </w:rPr>
        <w:t xml:space="preserve"> badanej oferty</w:t>
      </w:r>
    </w:p>
    <w:p w:rsidR="001A7258" w:rsidRDefault="001A7258" w:rsidP="001A7258">
      <w:pPr>
        <w:pStyle w:val="Tekstpodstawowy2"/>
        <w:ind w:firstLine="708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Liczba wdrożeń w PSZ =       ----------------------------------------      x  100  x  10 %</w:t>
      </w:r>
    </w:p>
    <w:p w:rsidR="001A7258" w:rsidRDefault="001A7258" w:rsidP="001A7258">
      <w:pPr>
        <w:pStyle w:val="Tekstpodstawowy2"/>
        <w:spacing w:after="120"/>
        <w:ind w:left="68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                          </w:t>
      </w:r>
      <w:r w:rsidR="00B7250E"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>Najwyższa oferowana liczba</w:t>
      </w:r>
    </w:p>
    <w:p w:rsidR="001A7258" w:rsidRDefault="001A7258" w:rsidP="001A7258">
      <w:pPr>
        <w:pStyle w:val="Tekstpodstawowy2"/>
        <w:rPr>
          <w:rFonts w:ascii="Calibri" w:hAnsi="Calibri" w:cs="Calibri"/>
          <w:b w:val="0"/>
          <w:color w:val="000000"/>
          <w:sz w:val="24"/>
          <w:szCs w:val="24"/>
        </w:rPr>
      </w:pPr>
    </w:p>
    <w:p w:rsidR="001A7258" w:rsidRDefault="001A7258" w:rsidP="001A7258">
      <w:pPr>
        <w:tabs>
          <w:tab w:val="num" w:pos="3630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t>ad. C)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Czas pełnego wdrożenia należy podać w ofercie w liczbach całkowitych określających liczbę dni roboczych</w:t>
      </w:r>
    </w:p>
    <w:p w:rsidR="001A7258" w:rsidRDefault="001A7258" w:rsidP="001A7258">
      <w:pPr>
        <w:pStyle w:val="Tekstpodstawowy2"/>
        <w:spacing w:before="120"/>
        <w:jc w:val="left"/>
        <w:rPr>
          <w:rFonts w:ascii="Calibri" w:hAnsi="Calibri" w:cs="Calibri"/>
          <w:b w:val="0"/>
          <w:color w:val="000000"/>
          <w:sz w:val="24"/>
          <w:szCs w:val="24"/>
          <w:u w:val="single"/>
        </w:rPr>
      </w:pPr>
      <w:r>
        <w:rPr>
          <w:rFonts w:ascii="Calibri" w:hAnsi="Calibri" w:cs="Calibri"/>
          <w:b w:val="0"/>
          <w:color w:val="000000"/>
          <w:sz w:val="24"/>
          <w:szCs w:val="24"/>
          <w:u w:val="single"/>
        </w:rPr>
        <w:t>W kryterium „czas pełnego wdrożenia” zostanie zastosowany następujący wzór:</w:t>
      </w:r>
    </w:p>
    <w:p w:rsidR="001A7258" w:rsidRDefault="001A7258" w:rsidP="001A7258">
      <w:pPr>
        <w:pStyle w:val="Tekstpodstawowy2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1A7258" w:rsidRDefault="001A7258" w:rsidP="001A7258">
      <w:pPr>
        <w:pStyle w:val="Tekstpodstawowy2"/>
        <w:ind w:left="141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Najkrótszy oferowany czas</w:t>
      </w:r>
    </w:p>
    <w:p w:rsidR="001A7258" w:rsidRDefault="001A7258" w:rsidP="001A7258">
      <w:pPr>
        <w:pStyle w:val="Tekstpodstawowy2"/>
        <w:ind w:firstLine="426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Czas pełnego wdrożenia = -----------------------------</w:t>
      </w:r>
      <w:r w:rsidR="002B53C8">
        <w:rPr>
          <w:rFonts w:ascii="Calibri" w:hAnsi="Calibri" w:cs="Calibri"/>
          <w:color w:val="000000"/>
          <w:sz w:val="24"/>
          <w:szCs w:val="24"/>
        </w:rPr>
        <w:t>--------------------- x 100 x 5</w:t>
      </w:r>
      <w:r>
        <w:rPr>
          <w:rFonts w:ascii="Calibri" w:hAnsi="Calibri" w:cs="Calibri"/>
          <w:color w:val="000000"/>
          <w:sz w:val="24"/>
          <w:szCs w:val="24"/>
        </w:rPr>
        <w:t xml:space="preserve"> %</w:t>
      </w:r>
    </w:p>
    <w:p w:rsidR="001A7258" w:rsidRDefault="001A7258" w:rsidP="001A7258">
      <w:pPr>
        <w:pStyle w:val="Tekstpodstawowy2"/>
        <w:spacing w:after="1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                                 Czas oferty  badanej</w:t>
      </w:r>
    </w:p>
    <w:p w:rsidR="001A7258" w:rsidRDefault="001A7258" w:rsidP="001A7258">
      <w:pPr>
        <w:pStyle w:val="Tekstpodstawowy2"/>
        <w:rPr>
          <w:rFonts w:ascii="Calibri" w:hAnsi="Calibri" w:cs="Calibri"/>
          <w:b w:val="0"/>
          <w:color w:val="000000"/>
          <w:sz w:val="24"/>
          <w:szCs w:val="24"/>
        </w:rPr>
      </w:pPr>
    </w:p>
    <w:p w:rsidR="001A7258" w:rsidRDefault="001A7258" w:rsidP="001A7258">
      <w:pPr>
        <w:pStyle w:val="Tekstpodstawowy2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Za najkorzystniejszą Zamawiający uzna ofertę, która uzyska najwyższą liczbę punktów wg powyżej wskazanych kryteriów oceny ofert oraz która będzie spełniała wszystkie warunki i wymagania zamówienia zawarte w SIWZ.</w:t>
      </w:r>
    </w:p>
    <w:p w:rsidR="001A7258" w:rsidRDefault="001A7258" w:rsidP="001A7258"/>
    <w:p w:rsidR="001A7258" w:rsidRDefault="001A7258" w:rsidP="001A7258">
      <w:pPr>
        <w:pStyle w:val="Nagwek3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MIEJSCE ORAZ TERMIN SKŁADANIA I OTWARCIA OFERT</w:t>
      </w:r>
    </w:p>
    <w:p w:rsidR="001A7258" w:rsidRDefault="001A7258" w:rsidP="001A7258">
      <w:pPr>
        <w:jc w:val="both"/>
        <w:rPr>
          <w:rFonts w:ascii="Calibri" w:hAnsi="Calibri" w:cs="Calibri"/>
          <w:b/>
          <w:sz w:val="24"/>
          <w:szCs w:val="24"/>
        </w:rPr>
      </w:pPr>
    </w:p>
    <w:p w:rsidR="001A7258" w:rsidRDefault="001A7258" w:rsidP="001A7258">
      <w:pPr>
        <w:pStyle w:val="Tekstpodstawowy2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b w:val="0"/>
          <w:sz w:val="24"/>
          <w:szCs w:val="24"/>
        </w:rPr>
        <w:t>. Ofertę w zamkniętej kopercie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należy złożyć  w siedzibie Zamawiającego przy ul. Wawelskiej 15 B w pokoju nr 00</w:t>
      </w:r>
      <w:r w:rsidR="00E9116C">
        <w:rPr>
          <w:rFonts w:ascii="Calibri" w:hAnsi="Calibri" w:cs="Calibri"/>
          <w:color w:val="000000"/>
          <w:sz w:val="24"/>
          <w:szCs w:val="24"/>
        </w:rPr>
        <w:t>6 do godz. 09:00 w dniu 20</w:t>
      </w:r>
      <w:r>
        <w:rPr>
          <w:rFonts w:ascii="Calibri" w:hAnsi="Calibri" w:cs="Calibri"/>
          <w:color w:val="000000"/>
          <w:sz w:val="24"/>
          <w:szCs w:val="24"/>
        </w:rPr>
        <w:t>.0</w:t>
      </w:r>
      <w:r w:rsidR="00E07E6B">
        <w:rPr>
          <w:rFonts w:ascii="Calibri" w:hAnsi="Calibri" w:cs="Calibri"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z w:val="24"/>
          <w:szCs w:val="24"/>
        </w:rPr>
        <w:t>.2018</w:t>
      </w:r>
      <w:r>
        <w:rPr>
          <w:rFonts w:ascii="Calibri" w:hAnsi="Calibri" w:cs="Calibri"/>
          <w:b w:val="0"/>
          <w:sz w:val="24"/>
          <w:szCs w:val="24"/>
        </w:rPr>
        <w:t xml:space="preserve"> r. Doręczenie oferty do innego miejsca, niż wskazanego powyżej, nie jest równoznaczne ze złożeniem oferty w sposób skuteczny.</w:t>
      </w:r>
    </w:p>
    <w:p w:rsidR="001A7258" w:rsidRDefault="001A7258" w:rsidP="001A7258">
      <w:pPr>
        <w:pStyle w:val="Tekstpodstawowy2"/>
        <w:rPr>
          <w:rFonts w:ascii="Calibri" w:hAnsi="Calibri" w:cs="Calibri"/>
          <w:b w:val="0"/>
          <w:sz w:val="24"/>
          <w:szCs w:val="24"/>
          <w:u w:val="single"/>
        </w:rPr>
      </w:pPr>
      <w:r>
        <w:rPr>
          <w:rFonts w:ascii="Calibri" w:hAnsi="Calibri" w:cs="Calibri"/>
          <w:b w:val="0"/>
          <w:sz w:val="24"/>
          <w:szCs w:val="24"/>
          <w:u w:val="single"/>
        </w:rPr>
        <w:t xml:space="preserve">Koperta, w której znajduje się oferta musi zawierać informację o przedmiocie oferty, numer zapytania ofertowego,  nazwę i adres Zamawiającego oraz dane Wykonawcy, tj. nazwę, adres, numer telefonu i </w:t>
      </w:r>
      <w:proofErr w:type="spellStart"/>
      <w:r>
        <w:rPr>
          <w:rFonts w:ascii="Calibri" w:hAnsi="Calibri" w:cs="Calibri"/>
          <w:b w:val="0"/>
          <w:sz w:val="24"/>
          <w:szCs w:val="24"/>
          <w:u w:val="single"/>
        </w:rPr>
        <w:t>faxu</w:t>
      </w:r>
      <w:proofErr w:type="spellEnd"/>
      <w:r>
        <w:rPr>
          <w:rFonts w:ascii="Calibri" w:hAnsi="Calibri" w:cs="Calibri"/>
          <w:b w:val="0"/>
          <w:sz w:val="24"/>
          <w:szCs w:val="24"/>
          <w:u w:val="single"/>
        </w:rPr>
        <w:t>.</w:t>
      </w:r>
      <w:r>
        <w:t xml:space="preserve">                                                     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1A7258" w:rsidRDefault="001A7258" w:rsidP="001A72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Otwarcie OFERT</w:t>
      </w:r>
      <w:r w:rsidR="00E9116C">
        <w:rPr>
          <w:sz w:val="24"/>
          <w:szCs w:val="24"/>
        </w:rPr>
        <w:t xml:space="preserve"> nastąpi dnia 20</w:t>
      </w:r>
      <w:r w:rsidR="00E07E6B">
        <w:rPr>
          <w:sz w:val="24"/>
          <w:szCs w:val="24"/>
        </w:rPr>
        <w:t>.09.2018   godz. 10:00</w:t>
      </w:r>
    </w:p>
    <w:p w:rsidR="001A7258" w:rsidRDefault="001A7258" w:rsidP="001A7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INFORMACJE DODATKOWE;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rozpatrywane.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przed upływem terminu składania ofert może zmienić lub wycofać swoj</w:t>
      </w:r>
      <w:r w:rsidR="00EE43A8">
        <w:rPr>
          <w:sz w:val="24"/>
          <w:szCs w:val="24"/>
        </w:rPr>
        <w:t>ą</w:t>
      </w:r>
      <w:r>
        <w:rPr>
          <w:sz w:val="24"/>
          <w:szCs w:val="24"/>
        </w:rPr>
        <w:t xml:space="preserve"> ofertę.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 ponosi wszelkie koszty związane z przygotowaniem i złożeniem oferty.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oferty jest równoznaczne  z wyrażeniem zgody na publikację danych Wykonawcy. 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oferty Zamawiający może żądać od Wykonawców wyjaśnień doty</w:t>
      </w:r>
      <w:r w:rsidR="00755660">
        <w:rPr>
          <w:sz w:val="24"/>
          <w:szCs w:val="24"/>
        </w:rPr>
        <w:t>czących treści złożonych ofert oraz wezwać do prezentacji oferowanej Platformy</w:t>
      </w:r>
    </w:p>
    <w:p w:rsidR="001A7258" w:rsidRDefault="001A7258" w:rsidP="001A7258">
      <w:pPr>
        <w:spacing w:line="240" w:lineRule="auto"/>
        <w:ind w:left="708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Wykonawcy zainteresowani złożeniem oferty mogą w razie wątpliwości kierować pytania do: </w:t>
      </w:r>
      <w:r>
        <w:rPr>
          <w:rFonts w:ascii="Calibri" w:hAnsi="Calibri" w:cs="Calibri"/>
          <w:sz w:val="24"/>
          <w:szCs w:val="24"/>
        </w:rPr>
        <w:t>zbigniew.skrzypek@coi.pl, telefon/</w:t>
      </w:r>
      <w:proofErr w:type="spellStart"/>
      <w:r>
        <w:rPr>
          <w:rFonts w:ascii="Calibri" w:hAnsi="Calibri" w:cs="Calibri"/>
          <w:sz w:val="24"/>
          <w:szCs w:val="24"/>
        </w:rPr>
        <w:t>fax</w:t>
      </w:r>
      <w:proofErr w:type="spellEnd"/>
      <w:r>
        <w:rPr>
          <w:rFonts w:ascii="Calibri" w:hAnsi="Calibri" w:cs="Calibri"/>
          <w:sz w:val="24"/>
          <w:szCs w:val="24"/>
        </w:rPr>
        <w:t>: (22) 57 09 463</w:t>
      </w:r>
    </w:p>
    <w:p w:rsidR="001A7258" w:rsidRPr="0026512D" w:rsidRDefault="00DC5837" w:rsidP="001A725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C5837">
        <w:rPr>
          <w:rFonts w:cs="Tahoma"/>
          <w:sz w:val="24"/>
          <w:szCs w:val="24"/>
        </w:rPr>
        <w:t>Treść zapytań oraz udzielone wyjaśnienia zostaną, bez ujawniania źródła zapytania, zamieszczone na stronie internetowej określonej w rozdziale I niniejszego zapytania ofertowego.</w:t>
      </w:r>
      <w:r w:rsidR="001A7258" w:rsidRPr="0026512D">
        <w:rPr>
          <w:sz w:val="24"/>
          <w:szCs w:val="24"/>
        </w:rPr>
        <w:t xml:space="preserve"> </w:t>
      </w:r>
    </w:p>
    <w:p w:rsidR="001A7258" w:rsidRDefault="001A7258" w:rsidP="001A7258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Zamawiający zastrzega sobie prawo do unieważnienia zapytania ofertowego na każdym etapie bez podania przyczyny.         </w:t>
      </w:r>
    </w:p>
    <w:p w:rsidR="003E4956" w:rsidRDefault="003E4956" w:rsidP="003E4956">
      <w:pPr>
        <w:pStyle w:val="Tekstpodstawowy2"/>
        <w:ind w:left="1" w:hanging="1"/>
      </w:pPr>
    </w:p>
    <w:p w:rsidR="003E4956" w:rsidRDefault="00A854A6" w:rsidP="003E4956">
      <w:pPr>
        <w:pStyle w:val="Tekstpodstawowy2"/>
        <w:ind w:left="1" w:hanging="1"/>
        <w:rPr>
          <w:rFonts w:ascii="Calibri" w:hAnsi="Calibri" w:cs="Calibri"/>
          <w:b w:val="0"/>
          <w:sz w:val="24"/>
          <w:szCs w:val="24"/>
        </w:rPr>
      </w:pPr>
      <w:r>
        <w:t xml:space="preserve"> </w:t>
      </w:r>
      <w:r w:rsidR="003E4956">
        <w:rPr>
          <w:rFonts w:ascii="Calibri" w:hAnsi="Calibri" w:cs="Calibri"/>
          <w:sz w:val="24"/>
          <w:szCs w:val="24"/>
        </w:rPr>
        <w:t>X</w:t>
      </w:r>
      <w:r w:rsidR="003E4956">
        <w:rPr>
          <w:rFonts w:ascii="Calibri" w:hAnsi="Calibri" w:cs="Calibri"/>
          <w:b w:val="0"/>
          <w:sz w:val="24"/>
          <w:szCs w:val="24"/>
        </w:rPr>
        <w:t xml:space="preserve">. </w:t>
      </w:r>
      <w:r w:rsidR="003E4956">
        <w:rPr>
          <w:rFonts w:ascii="Calibri" w:hAnsi="Calibri" w:cs="Calibri"/>
          <w:bCs/>
          <w:sz w:val="24"/>
          <w:szCs w:val="24"/>
        </w:rPr>
        <w:t>Klauzula informacyjna z art. 13 RODO</w:t>
      </w:r>
    </w:p>
    <w:p w:rsidR="003E4956" w:rsidRDefault="003E4956" w:rsidP="003E4956">
      <w:pPr>
        <w:rPr>
          <w:rFonts w:ascii="Times New Roman" w:hAnsi="Times New Roman" w:cs="Times New Roman"/>
          <w:sz w:val="20"/>
          <w:szCs w:val="20"/>
        </w:rPr>
      </w:pPr>
    </w:p>
    <w:p w:rsidR="003E4956" w:rsidRDefault="003E4956" w:rsidP="003E49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Pani/Pana danych osobowych jest Centrum Onkologii - Instytut im. Marii Skłodowskiej - Curie ul. Wawelska 15B, 02-034 Warszawa;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kontakt do Inspektora Ochrony Danych w Centrum Onkologii – Instytucie im. Marii Skłodowskiej - Curie, adres email: iod@coi.pl;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dane osobowe przetwarzane będą na podstawie art. 6 ust. 1 lit. b/c RODO w celu związanym z postępowaniem o udzielenie zamówienia publicznego numer ZO-41/19/ZS,  prowadzonym w trybie "Zapytania Ofertowego".;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odbiorcami Pani/Pana danych osobowych będą osoby lub podmioty, którym udostępniona zostanie dokumentacja postępowania, upoważnione na podstawie obowiązujących przepisów prawa. 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Pani/Pana dane osobowe będą przechowywane przez okres niezbędny do realizacji praw i obowiązków Zamawiającego wynikających bądź powstałych w związku z realizacją zawartej umowy; 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odniesieniu do Pani/Pana danych osobowych decyzje nie będą podejmowane w sposób zautomatyzowany, stosowanie do art. 22 RODO;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Pani/Pan:</w:t>
      </w:r>
    </w:p>
    <w:p w:rsidR="003E4956" w:rsidRDefault="003E4956" w:rsidP="003E4956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15 RODO prawo dostępu do danych osobowych Pani/Pana dotyczących;</w:t>
      </w:r>
    </w:p>
    <w:p w:rsidR="003E4956" w:rsidRDefault="003E4956" w:rsidP="003E4956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16 RODO prawo do sprostowania Pani/Pana danych osobowych ;</w:t>
      </w:r>
    </w:p>
    <w:p w:rsidR="003E4956" w:rsidRDefault="003E4956" w:rsidP="003E4956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18 RODO prawo żądania od administratora ograniczenia przetwarzania danych osobowych z zastrzeżeniem przypadków, o których mowa w art. 18 ust. 2 RODO;</w:t>
      </w:r>
    </w:p>
    <w:p w:rsidR="003E4956" w:rsidRDefault="003E4956" w:rsidP="003E4956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3E4956" w:rsidRDefault="003E4956" w:rsidP="003E49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przysługuje Pani/Panu:</w:t>
      </w:r>
    </w:p>
    <w:p w:rsidR="003E4956" w:rsidRDefault="003E4956" w:rsidP="003E4956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art. 17 ust. 3 lit. b, d lub e RODO prawo do usunięcia danych osobowych;</w:t>
      </w:r>
    </w:p>
    <w:p w:rsidR="003E4956" w:rsidRDefault="003E4956" w:rsidP="003E4956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do przenoszenia danych osobowych, o którym mowa w art. 20 RODO;</w:t>
      </w:r>
    </w:p>
    <w:p w:rsidR="003E4956" w:rsidRDefault="003E4956" w:rsidP="003E4956">
      <w:pPr>
        <w:pStyle w:val="Akapitzlist"/>
        <w:numPr>
          <w:ilvl w:val="0"/>
          <w:numId w:val="10"/>
        </w:numPr>
        <w:spacing w:after="0" w:line="24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21 RODO prawo sprzeciwu, wobec przetwarzania danych osobowych, gdyż podstawą prawną przetwarzania Pani/Pana danych osobowych jest art. 6 ust. 1 lit. b/c RODO.</w:t>
      </w:r>
    </w:p>
    <w:p w:rsidR="001A7258" w:rsidRDefault="001A7258" w:rsidP="001A7258"/>
    <w:p w:rsidR="001A7258" w:rsidRDefault="001A7258" w:rsidP="001A725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1A7258" w:rsidRDefault="001A7258" w:rsidP="001A72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Formularz ofertowy – załącznik  nr 1</w:t>
      </w:r>
    </w:p>
    <w:p w:rsidR="00901622" w:rsidRDefault="00901622" w:rsidP="001A725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Wzór umowy</w:t>
      </w:r>
      <w:r w:rsidR="00FC14A1">
        <w:rPr>
          <w:sz w:val="24"/>
          <w:szCs w:val="24"/>
        </w:rPr>
        <w:t xml:space="preserve"> - załącznik nr 2 </w:t>
      </w:r>
    </w:p>
    <w:p w:rsidR="001A7258" w:rsidRDefault="007F375F" w:rsidP="001A7258">
      <w:pPr>
        <w:pStyle w:val="Akapitzlist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EC7511" w:rsidRDefault="00EC7511"/>
    <w:sectPr w:rsidR="00EC7511" w:rsidSect="00A119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3DC9E" w15:done="0"/>
  <w15:commentEx w15:paraId="3D4CB347" w15:done="0"/>
  <w15:commentEx w15:paraId="57F59796" w15:done="0"/>
  <w15:commentEx w15:paraId="03C5376D" w15:done="0"/>
  <w15:commentEx w15:paraId="594266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CE" w:rsidRDefault="006173CE" w:rsidP="00E07E6B">
      <w:pPr>
        <w:spacing w:after="0" w:line="240" w:lineRule="auto"/>
      </w:pPr>
      <w:r>
        <w:separator/>
      </w:r>
    </w:p>
  </w:endnote>
  <w:endnote w:type="continuationSeparator" w:id="0">
    <w:p w:rsidR="006173CE" w:rsidRDefault="006173CE" w:rsidP="00E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813"/>
      <w:docPartObj>
        <w:docPartGallery w:val="Page Numbers (Bottom of Page)"/>
        <w:docPartUnique/>
      </w:docPartObj>
    </w:sdtPr>
    <w:sdtContent>
      <w:p w:rsidR="00E07E6B" w:rsidRDefault="00877C86">
        <w:pPr>
          <w:pStyle w:val="Stopka"/>
        </w:pPr>
        <w:fldSimple w:instr=" PAGE   \* MERGEFORMAT ">
          <w:r w:rsidR="00E9116C">
            <w:rPr>
              <w:noProof/>
            </w:rPr>
            <w:t>1</w:t>
          </w:r>
        </w:fldSimple>
      </w:p>
    </w:sdtContent>
  </w:sdt>
  <w:p w:rsidR="00E07E6B" w:rsidRDefault="00E07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CE" w:rsidRDefault="006173CE" w:rsidP="00E07E6B">
      <w:pPr>
        <w:spacing w:after="0" w:line="240" w:lineRule="auto"/>
      </w:pPr>
      <w:r>
        <w:separator/>
      </w:r>
    </w:p>
  </w:footnote>
  <w:footnote w:type="continuationSeparator" w:id="0">
    <w:p w:rsidR="006173CE" w:rsidRDefault="006173CE" w:rsidP="00E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D4C7E"/>
    <w:multiLevelType w:val="multilevel"/>
    <w:tmpl w:val="AAB439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07BAC"/>
    <w:multiLevelType w:val="multilevel"/>
    <w:tmpl w:val="8E82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18971C1"/>
    <w:multiLevelType w:val="hybridMultilevel"/>
    <w:tmpl w:val="73E6B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F6059"/>
    <w:multiLevelType w:val="multilevel"/>
    <w:tmpl w:val="C8EC83DE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/>
      </w:rPr>
    </w:lvl>
    <w:lvl w:ilvl="2">
      <w:start w:val="7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upperLetter"/>
      <w:lvlText w:val="%6)"/>
      <w:lvlJc w:val="left"/>
      <w:pPr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270557"/>
    <w:multiLevelType w:val="hybridMultilevel"/>
    <w:tmpl w:val="27541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7C66"/>
    <w:multiLevelType w:val="hybridMultilevel"/>
    <w:tmpl w:val="3D704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2AD"/>
    <w:multiLevelType w:val="hybridMultilevel"/>
    <w:tmpl w:val="56F2D86A"/>
    <w:lvl w:ilvl="0" w:tplc="5CD0FB64">
      <w:start w:val="1"/>
      <w:numFmt w:val="upperLetter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ek">
    <w15:presenceInfo w15:providerId="None" w15:userId="ja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258"/>
    <w:rsid w:val="00045C57"/>
    <w:rsid w:val="000813C8"/>
    <w:rsid w:val="000D740E"/>
    <w:rsid w:val="00114891"/>
    <w:rsid w:val="0018516E"/>
    <w:rsid w:val="001A7258"/>
    <w:rsid w:val="001D5807"/>
    <w:rsid w:val="0021627E"/>
    <w:rsid w:val="0026512D"/>
    <w:rsid w:val="002B53C8"/>
    <w:rsid w:val="00320DC7"/>
    <w:rsid w:val="003A09C5"/>
    <w:rsid w:val="003E4956"/>
    <w:rsid w:val="00421580"/>
    <w:rsid w:val="004A2EDC"/>
    <w:rsid w:val="004E148E"/>
    <w:rsid w:val="00542178"/>
    <w:rsid w:val="005428BB"/>
    <w:rsid w:val="00562D7A"/>
    <w:rsid w:val="005B7585"/>
    <w:rsid w:val="005C605F"/>
    <w:rsid w:val="00600BFA"/>
    <w:rsid w:val="006173CE"/>
    <w:rsid w:val="00624428"/>
    <w:rsid w:val="006D2E20"/>
    <w:rsid w:val="006E59EF"/>
    <w:rsid w:val="0071762C"/>
    <w:rsid w:val="00720301"/>
    <w:rsid w:val="00755660"/>
    <w:rsid w:val="007B1DA9"/>
    <w:rsid w:val="007D410D"/>
    <w:rsid w:val="007F375F"/>
    <w:rsid w:val="00834C65"/>
    <w:rsid w:val="0087396B"/>
    <w:rsid w:val="00877C86"/>
    <w:rsid w:val="00883857"/>
    <w:rsid w:val="008A143D"/>
    <w:rsid w:val="008D184C"/>
    <w:rsid w:val="00901622"/>
    <w:rsid w:val="00944B23"/>
    <w:rsid w:val="00A02C4C"/>
    <w:rsid w:val="00A119B6"/>
    <w:rsid w:val="00A11E01"/>
    <w:rsid w:val="00A854A6"/>
    <w:rsid w:val="00AF31DD"/>
    <w:rsid w:val="00B7250E"/>
    <w:rsid w:val="00B871D8"/>
    <w:rsid w:val="00BD3386"/>
    <w:rsid w:val="00C42F06"/>
    <w:rsid w:val="00C50EDF"/>
    <w:rsid w:val="00D230F1"/>
    <w:rsid w:val="00D33DEF"/>
    <w:rsid w:val="00DC5837"/>
    <w:rsid w:val="00E0207F"/>
    <w:rsid w:val="00E07E6B"/>
    <w:rsid w:val="00E9116C"/>
    <w:rsid w:val="00EC7511"/>
    <w:rsid w:val="00EE43A8"/>
    <w:rsid w:val="00F14A1D"/>
    <w:rsid w:val="00F64CDA"/>
    <w:rsid w:val="00F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58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725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A7258"/>
    <w:pPr>
      <w:keepNext/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72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A72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A7258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1A72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725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A7258"/>
    <w:pPr>
      <w:ind w:left="720"/>
      <w:contextualSpacing/>
    </w:pPr>
  </w:style>
  <w:style w:type="paragraph" w:customStyle="1" w:styleId="Default">
    <w:name w:val="Default"/>
    <w:rsid w:val="001A7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4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0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E6B"/>
  </w:style>
  <w:style w:type="paragraph" w:styleId="Stopka">
    <w:name w:val="footer"/>
    <w:basedOn w:val="Normalny"/>
    <w:link w:val="StopkaZnak"/>
    <w:uiPriority w:val="99"/>
    <w:unhideWhenUsed/>
    <w:rsid w:val="00E0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E6B"/>
  </w:style>
  <w:style w:type="paragraph" w:customStyle="1" w:styleId="normal">
    <w:name w:val="normal"/>
    <w:rsid w:val="00B871D8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3E4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Zbigniew</cp:lastModifiedBy>
  <cp:revision>15</cp:revision>
  <cp:lastPrinted>2019-09-12T09:08:00Z</cp:lastPrinted>
  <dcterms:created xsi:type="dcterms:W3CDTF">2019-09-11T09:19:00Z</dcterms:created>
  <dcterms:modified xsi:type="dcterms:W3CDTF">2019-09-13T10:00:00Z</dcterms:modified>
</cp:coreProperties>
</file>